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634D8" w14:textId="77777777" w:rsidR="00655DD1" w:rsidRPr="00655DD1" w:rsidRDefault="00655DD1" w:rsidP="00655DD1">
      <w:pPr>
        <w:pStyle w:val="1"/>
        <w:spacing w:before="0" w:beforeAutospacing="0" w:after="120" w:afterAutospacing="0"/>
        <w:ind w:firstLine="567"/>
        <w:contextualSpacing/>
        <w:jc w:val="center"/>
        <w:rPr>
          <w:color w:val="000000" w:themeColor="text1"/>
          <w:sz w:val="28"/>
          <w:szCs w:val="28"/>
        </w:rPr>
      </w:pPr>
      <w:r w:rsidRPr="00655DD1">
        <w:rPr>
          <w:color w:val="000000" w:themeColor="text1"/>
          <w:sz w:val="28"/>
          <w:szCs w:val="28"/>
        </w:rPr>
        <w:t>Письмо</w:t>
      </w:r>
      <w:r w:rsidRPr="00655DD1">
        <w:rPr>
          <w:color w:val="000000" w:themeColor="text1"/>
          <w:sz w:val="28"/>
          <w:szCs w:val="28"/>
        </w:rPr>
        <w:t xml:space="preserve"> </w:t>
      </w:r>
      <w:r w:rsidRPr="00655DD1">
        <w:rPr>
          <w:color w:val="000000" w:themeColor="text1"/>
          <w:sz w:val="28"/>
          <w:szCs w:val="28"/>
        </w:rPr>
        <w:t xml:space="preserve">Минпросвещения России от 21.06.2021 </w:t>
      </w:r>
      <w:r w:rsidRPr="00655DD1">
        <w:rPr>
          <w:color w:val="000000" w:themeColor="text1"/>
          <w:sz w:val="28"/>
          <w:szCs w:val="28"/>
        </w:rPr>
        <w:t>№</w:t>
      </w:r>
      <w:r w:rsidRPr="00655DD1">
        <w:rPr>
          <w:color w:val="000000" w:themeColor="text1"/>
          <w:sz w:val="28"/>
          <w:szCs w:val="28"/>
        </w:rPr>
        <w:t xml:space="preserve"> 03-925 </w:t>
      </w:r>
    </w:p>
    <w:p w14:paraId="43F08200" w14:textId="2CB7E5C3" w:rsidR="00655DD1" w:rsidRPr="00655DD1" w:rsidRDefault="00655DD1" w:rsidP="00655DD1">
      <w:pPr>
        <w:pStyle w:val="1"/>
        <w:spacing w:before="0" w:beforeAutospacing="0" w:after="120" w:afterAutospacing="0"/>
        <w:ind w:firstLine="567"/>
        <w:contextualSpacing/>
        <w:jc w:val="center"/>
        <w:rPr>
          <w:color w:val="000000" w:themeColor="text1"/>
          <w:sz w:val="28"/>
          <w:szCs w:val="28"/>
        </w:rPr>
      </w:pPr>
      <w:r w:rsidRPr="00655DD1">
        <w:rPr>
          <w:color w:val="000000" w:themeColor="text1"/>
          <w:sz w:val="28"/>
          <w:szCs w:val="28"/>
        </w:rPr>
        <w:t>«</w:t>
      </w:r>
      <w:r w:rsidRPr="00655DD1">
        <w:rPr>
          <w:color w:val="000000" w:themeColor="text1"/>
          <w:sz w:val="28"/>
          <w:szCs w:val="28"/>
        </w:rPr>
        <w:t>О направлении</w:t>
      </w:r>
      <w:r w:rsidRPr="00655DD1">
        <w:rPr>
          <w:color w:val="000000" w:themeColor="text1"/>
          <w:sz w:val="28"/>
          <w:szCs w:val="28"/>
        </w:rPr>
        <w:t xml:space="preserve"> </w:t>
      </w:r>
      <w:r w:rsidRPr="00655DD1">
        <w:rPr>
          <w:color w:val="000000" w:themeColor="text1"/>
          <w:sz w:val="28"/>
          <w:szCs w:val="28"/>
        </w:rPr>
        <w:t>методических рекомендаций</w:t>
      </w:r>
      <w:r w:rsidRPr="00655DD1">
        <w:rPr>
          <w:color w:val="000000" w:themeColor="text1"/>
          <w:sz w:val="28"/>
          <w:szCs w:val="28"/>
        </w:rPr>
        <w:t>»</w:t>
      </w:r>
      <w:r w:rsidRPr="00655DD1">
        <w:rPr>
          <w:color w:val="000000" w:themeColor="text1"/>
          <w:sz w:val="28"/>
          <w:szCs w:val="28"/>
        </w:rPr>
        <w:t xml:space="preserve"> (вместе с </w:t>
      </w:r>
      <w:r w:rsidRPr="00655DD1">
        <w:rPr>
          <w:color w:val="000000" w:themeColor="text1"/>
          <w:sz w:val="28"/>
          <w:szCs w:val="28"/>
        </w:rPr>
        <w:t>«</w:t>
      </w:r>
      <w:r w:rsidRPr="00655DD1">
        <w:rPr>
          <w:color w:val="000000" w:themeColor="text1"/>
          <w:sz w:val="28"/>
          <w:szCs w:val="28"/>
        </w:rPr>
        <w:t>Методическими</w:t>
      </w:r>
      <w:r w:rsidRPr="00655DD1">
        <w:rPr>
          <w:color w:val="000000" w:themeColor="text1"/>
          <w:sz w:val="28"/>
          <w:szCs w:val="28"/>
        </w:rPr>
        <w:t xml:space="preserve"> </w:t>
      </w:r>
      <w:r w:rsidRPr="00655DD1">
        <w:rPr>
          <w:color w:val="000000" w:themeColor="text1"/>
          <w:sz w:val="28"/>
          <w:szCs w:val="28"/>
        </w:rPr>
        <w:t>рекомендациями по реализации образовательных программ дошкольного образования с применением электронного обучения, дистанционных образовательных технологий</w:t>
      </w:r>
      <w:r w:rsidRPr="00655DD1">
        <w:rPr>
          <w:color w:val="000000" w:themeColor="text1"/>
          <w:sz w:val="28"/>
          <w:szCs w:val="28"/>
        </w:rPr>
        <w:t>»</w:t>
      </w:r>
      <w:r w:rsidRPr="00655DD1">
        <w:rPr>
          <w:color w:val="000000" w:themeColor="text1"/>
          <w:sz w:val="28"/>
          <w:szCs w:val="28"/>
        </w:rPr>
        <w:t>)</w:t>
      </w:r>
    </w:p>
    <w:p w14:paraId="7CB81AA7" w14:textId="77777777" w:rsidR="00655DD1" w:rsidRPr="00655DD1" w:rsidRDefault="00655DD1" w:rsidP="00655DD1">
      <w:pPr>
        <w:pStyle w:val="a3"/>
        <w:ind w:firstLine="567"/>
        <w:contextualSpacing/>
        <w:jc w:val="center"/>
        <w:rPr>
          <w:color w:val="000000" w:themeColor="text1"/>
          <w:sz w:val="28"/>
          <w:szCs w:val="28"/>
        </w:rPr>
      </w:pPr>
      <w:r w:rsidRPr="00655DD1">
        <w:rPr>
          <w:color w:val="000000" w:themeColor="text1"/>
          <w:sz w:val="28"/>
          <w:szCs w:val="28"/>
        </w:rPr>
        <w:t>МИНИСТЕРСТВО ПРОСВЕЩЕНИЯ РОССИЙСКОЙ ФЕДЕРАЦИИ</w:t>
      </w:r>
    </w:p>
    <w:p w14:paraId="3DE38502" w14:textId="183DE096" w:rsidR="00655DD1" w:rsidRPr="00655DD1" w:rsidRDefault="00655DD1" w:rsidP="00655DD1">
      <w:pPr>
        <w:pStyle w:val="a3"/>
        <w:ind w:firstLine="567"/>
        <w:contextualSpacing/>
        <w:jc w:val="center"/>
        <w:rPr>
          <w:color w:val="000000" w:themeColor="text1"/>
          <w:sz w:val="28"/>
          <w:szCs w:val="28"/>
        </w:rPr>
      </w:pPr>
      <w:r w:rsidRPr="00655DD1">
        <w:rPr>
          <w:color w:val="000000" w:themeColor="text1"/>
          <w:sz w:val="28"/>
          <w:szCs w:val="28"/>
        </w:rPr>
        <w:t>ДЕПАРТАМЕНТ ГОСУДАРСТВЕННОЙ ПОЛИТИКИ И УПРАВЛЕНИЯ В СФЕРЕ</w:t>
      </w:r>
      <w:r w:rsidRPr="00655DD1">
        <w:rPr>
          <w:rStyle w:val="apple-converted-space"/>
          <w:color w:val="000000" w:themeColor="text1"/>
          <w:sz w:val="28"/>
          <w:szCs w:val="28"/>
        </w:rPr>
        <w:t xml:space="preserve"> </w:t>
      </w:r>
      <w:r w:rsidRPr="00655DD1">
        <w:rPr>
          <w:color w:val="000000" w:themeColor="text1"/>
          <w:sz w:val="28"/>
          <w:szCs w:val="28"/>
        </w:rPr>
        <w:t>ОБЩЕГО ОБРАЗОВАНИЯ</w:t>
      </w:r>
    </w:p>
    <w:p w14:paraId="5C727FCE" w14:textId="393438D6" w:rsidR="00655DD1" w:rsidRPr="00655DD1" w:rsidRDefault="00655DD1" w:rsidP="00655DD1">
      <w:pPr>
        <w:pStyle w:val="a3"/>
        <w:ind w:firstLine="567"/>
        <w:contextualSpacing/>
        <w:jc w:val="center"/>
        <w:rPr>
          <w:color w:val="000000" w:themeColor="text1"/>
          <w:sz w:val="28"/>
          <w:szCs w:val="28"/>
        </w:rPr>
      </w:pPr>
      <w:r w:rsidRPr="00655DD1">
        <w:rPr>
          <w:color w:val="000000" w:themeColor="text1"/>
          <w:sz w:val="28"/>
          <w:szCs w:val="28"/>
        </w:rPr>
        <w:t>ПИСЬМО</w:t>
      </w:r>
      <w:r w:rsidRPr="00655DD1">
        <w:rPr>
          <w:rStyle w:val="apple-converted-space"/>
          <w:color w:val="000000" w:themeColor="text1"/>
          <w:sz w:val="28"/>
          <w:szCs w:val="28"/>
        </w:rPr>
        <w:t> </w:t>
      </w:r>
      <w:r w:rsidRPr="00655DD1">
        <w:rPr>
          <w:color w:val="000000" w:themeColor="text1"/>
          <w:sz w:val="28"/>
          <w:szCs w:val="28"/>
        </w:rPr>
        <w:br/>
        <w:t xml:space="preserve">от 21 июня 2021 г. </w:t>
      </w:r>
      <w:r w:rsidRPr="00655DD1">
        <w:rPr>
          <w:color w:val="000000" w:themeColor="text1"/>
          <w:sz w:val="28"/>
          <w:szCs w:val="28"/>
        </w:rPr>
        <w:t>№</w:t>
      </w:r>
      <w:r w:rsidRPr="00655DD1">
        <w:rPr>
          <w:color w:val="000000" w:themeColor="text1"/>
          <w:sz w:val="28"/>
          <w:szCs w:val="28"/>
        </w:rPr>
        <w:t xml:space="preserve"> 03-925</w:t>
      </w:r>
    </w:p>
    <w:p w14:paraId="2F9DF920" w14:textId="77777777" w:rsidR="00655DD1" w:rsidRPr="00655DD1" w:rsidRDefault="00655DD1" w:rsidP="00655DD1">
      <w:pPr>
        <w:pStyle w:val="a3"/>
        <w:ind w:firstLine="567"/>
        <w:contextualSpacing/>
        <w:jc w:val="center"/>
        <w:rPr>
          <w:color w:val="000000" w:themeColor="text1"/>
          <w:sz w:val="28"/>
          <w:szCs w:val="28"/>
        </w:rPr>
      </w:pPr>
      <w:r w:rsidRPr="00655DD1">
        <w:rPr>
          <w:color w:val="000000" w:themeColor="text1"/>
          <w:sz w:val="28"/>
          <w:szCs w:val="28"/>
        </w:rPr>
        <w:t>О НАПРАВЛЕНИИ МЕТОДИЧЕСКИХ РЕКОМЕНДАЦИЙ</w:t>
      </w:r>
    </w:p>
    <w:p w14:paraId="5A6AFAB1" w14:textId="387714B3" w:rsidR="00655DD1" w:rsidRPr="00655DD1" w:rsidRDefault="00655DD1" w:rsidP="00655DD1">
      <w:pPr>
        <w:pStyle w:val="a3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655DD1">
        <w:rPr>
          <w:color w:val="000000" w:themeColor="text1"/>
          <w:sz w:val="28"/>
          <w:szCs w:val="28"/>
        </w:rPr>
        <w:t xml:space="preserve">По заказу Министерства просвещения Российской Федерации федеральным государственным бюджетным образовательным учреждением высшего образования </w:t>
      </w:r>
      <w:r w:rsidRPr="00655DD1">
        <w:rPr>
          <w:color w:val="000000" w:themeColor="text1"/>
          <w:sz w:val="28"/>
          <w:szCs w:val="28"/>
        </w:rPr>
        <w:t>«</w:t>
      </w:r>
      <w:r w:rsidRPr="00655DD1">
        <w:rPr>
          <w:color w:val="000000" w:themeColor="text1"/>
          <w:sz w:val="28"/>
          <w:szCs w:val="28"/>
        </w:rPr>
        <w:t>Липецкий государственный педагогический университет имени П.П. Семенова - Тян-Шанского</w:t>
      </w:r>
      <w:r w:rsidRPr="00655DD1">
        <w:rPr>
          <w:color w:val="000000" w:themeColor="text1"/>
          <w:sz w:val="28"/>
          <w:szCs w:val="28"/>
        </w:rPr>
        <w:t>»</w:t>
      </w:r>
      <w:r w:rsidRPr="00655DD1">
        <w:rPr>
          <w:color w:val="000000" w:themeColor="text1"/>
          <w:sz w:val="28"/>
          <w:szCs w:val="28"/>
        </w:rPr>
        <w:t xml:space="preserve"> (далее - Исполнитель) в рамках государственного задания разработаны Методические рекомендации по реализации образовательных программ дошкольного образования с применением электронного обучения, дистанционных образовательных технологий (далее - Методические рекомендации).</w:t>
      </w:r>
    </w:p>
    <w:p w14:paraId="55204FBC" w14:textId="65131846" w:rsidR="00655DD1" w:rsidRPr="00655DD1" w:rsidRDefault="00655DD1" w:rsidP="00655DD1">
      <w:pPr>
        <w:pStyle w:val="a3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655DD1">
        <w:rPr>
          <w:color w:val="000000" w:themeColor="text1"/>
          <w:sz w:val="28"/>
          <w:szCs w:val="28"/>
        </w:rPr>
        <w:t xml:space="preserve">В марте 2021 г. проект Методических рекомендаций был рассмотрен на заседании Координационной группы по вопросам дошкольного образования и доработан Исполнителем с учетом предложений экспертного сообщества. Кроме того, Методические рекомендации согласованы Роспотребнадзором (письмо от 10 июня 2021 г. </w:t>
      </w:r>
      <w:r w:rsidRPr="00655DD1">
        <w:rPr>
          <w:color w:val="000000" w:themeColor="text1"/>
          <w:sz w:val="28"/>
          <w:szCs w:val="28"/>
        </w:rPr>
        <w:t>№</w:t>
      </w:r>
      <w:r w:rsidRPr="00655DD1">
        <w:rPr>
          <w:color w:val="000000" w:themeColor="text1"/>
          <w:sz w:val="28"/>
          <w:szCs w:val="28"/>
        </w:rPr>
        <w:t xml:space="preserve"> 02/11638-2021-23).</w:t>
      </w:r>
    </w:p>
    <w:p w14:paraId="539FCDAA" w14:textId="77777777" w:rsidR="00655DD1" w:rsidRPr="00655DD1" w:rsidRDefault="00655DD1" w:rsidP="00655DD1">
      <w:pPr>
        <w:pStyle w:val="a3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655DD1">
        <w:rPr>
          <w:color w:val="000000" w:themeColor="text1"/>
          <w:sz w:val="28"/>
          <w:szCs w:val="28"/>
        </w:rPr>
        <w:t>Департамент государственной политики и управления в сфере общего образования Минпросвещения России просит довести до сведения руководителей образовательных организаций, реализующих образовательные программы дошкольного образования (далее - ДОО), расположенных на территории субъектов Российской Федерации, информацию о разработанных Методических рекомендациях для их учета в работе ДОО.</w:t>
      </w:r>
    </w:p>
    <w:p w14:paraId="34A1E1F4" w14:textId="77777777" w:rsidR="00655DD1" w:rsidRPr="00655DD1" w:rsidRDefault="00655DD1" w:rsidP="00655DD1">
      <w:pPr>
        <w:pStyle w:val="a3"/>
        <w:ind w:firstLine="567"/>
        <w:contextualSpacing/>
        <w:jc w:val="right"/>
        <w:rPr>
          <w:b/>
          <w:bCs/>
          <w:color w:val="000000" w:themeColor="text1"/>
          <w:sz w:val="28"/>
          <w:szCs w:val="28"/>
        </w:rPr>
      </w:pPr>
      <w:r w:rsidRPr="00655DD1">
        <w:rPr>
          <w:b/>
          <w:bCs/>
          <w:color w:val="000000" w:themeColor="text1"/>
          <w:sz w:val="28"/>
          <w:szCs w:val="28"/>
        </w:rPr>
        <w:t>Директор Департамента</w:t>
      </w:r>
      <w:r w:rsidRPr="00655DD1">
        <w:rPr>
          <w:rStyle w:val="apple-converted-space"/>
          <w:b/>
          <w:bCs/>
          <w:color w:val="000000" w:themeColor="text1"/>
          <w:sz w:val="28"/>
          <w:szCs w:val="28"/>
        </w:rPr>
        <w:t> </w:t>
      </w:r>
      <w:r w:rsidRPr="00655DD1">
        <w:rPr>
          <w:b/>
          <w:bCs/>
          <w:color w:val="000000" w:themeColor="text1"/>
          <w:sz w:val="28"/>
          <w:szCs w:val="28"/>
        </w:rPr>
        <w:br/>
        <w:t>Е.Е.СЕМЧЕНКО</w:t>
      </w:r>
    </w:p>
    <w:p w14:paraId="41661665" w14:textId="77777777" w:rsidR="00655DD1" w:rsidRPr="00655DD1" w:rsidRDefault="00655DD1" w:rsidP="00655DD1">
      <w:pPr>
        <w:pStyle w:val="a3"/>
        <w:ind w:firstLine="567"/>
        <w:contextualSpacing/>
        <w:jc w:val="right"/>
        <w:rPr>
          <w:b/>
          <w:bCs/>
          <w:color w:val="000000" w:themeColor="text1"/>
          <w:sz w:val="28"/>
          <w:szCs w:val="28"/>
        </w:rPr>
      </w:pPr>
      <w:r w:rsidRPr="00655DD1">
        <w:rPr>
          <w:b/>
          <w:bCs/>
          <w:color w:val="000000" w:themeColor="text1"/>
          <w:sz w:val="28"/>
          <w:szCs w:val="28"/>
        </w:rPr>
        <w:t>Приложение</w:t>
      </w:r>
    </w:p>
    <w:p w14:paraId="047608D8" w14:textId="2480F7A8" w:rsidR="00655DD1" w:rsidRPr="00655DD1" w:rsidRDefault="00655DD1" w:rsidP="00655DD1">
      <w:pPr>
        <w:pStyle w:val="a3"/>
        <w:ind w:firstLine="567"/>
        <w:contextualSpacing/>
        <w:jc w:val="center"/>
        <w:rPr>
          <w:b/>
          <w:bCs/>
          <w:color w:val="000000" w:themeColor="text1"/>
          <w:sz w:val="28"/>
          <w:szCs w:val="28"/>
        </w:rPr>
      </w:pPr>
      <w:r w:rsidRPr="00655DD1">
        <w:rPr>
          <w:b/>
          <w:bCs/>
          <w:color w:val="000000" w:themeColor="text1"/>
          <w:sz w:val="28"/>
          <w:szCs w:val="28"/>
        </w:rPr>
        <w:t>МЕТОДИЧЕСКИЕ РЕКОМЕНДАЦИИ</w:t>
      </w:r>
      <w:r w:rsidRPr="00655DD1">
        <w:rPr>
          <w:rStyle w:val="apple-converted-space"/>
          <w:b/>
          <w:bCs/>
          <w:color w:val="000000" w:themeColor="text1"/>
          <w:sz w:val="28"/>
          <w:szCs w:val="28"/>
        </w:rPr>
        <w:t> </w:t>
      </w:r>
      <w:r w:rsidRPr="00655DD1">
        <w:rPr>
          <w:b/>
          <w:bCs/>
          <w:color w:val="000000" w:themeColor="text1"/>
          <w:sz w:val="28"/>
          <w:szCs w:val="28"/>
        </w:rPr>
        <w:br/>
        <w:t>ПО РЕАЛИЗАЦИИ ОБРАЗОВАТЕЛЬНЫХ ПРОГРАММ ДОШКОЛЬНОГО</w:t>
      </w:r>
      <w:r w:rsidRPr="00655DD1">
        <w:rPr>
          <w:rStyle w:val="apple-converted-space"/>
          <w:b/>
          <w:bCs/>
          <w:color w:val="000000" w:themeColor="text1"/>
          <w:sz w:val="28"/>
          <w:szCs w:val="28"/>
        </w:rPr>
        <w:t xml:space="preserve"> </w:t>
      </w:r>
      <w:r w:rsidRPr="00655DD1">
        <w:rPr>
          <w:b/>
          <w:bCs/>
          <w:color w:val="000000" w:themeColor="text1"/>
          <w:sz w:val="28"/>
          <w:szCs w:val="28"/>
        </w:rPr>
        <w:t>ОБРАЗОВАНИЯ С ПРИМЕНЕНИЕМ ЭЛЕКТРОННОГО ОБУЧЕНИЯ,</w:t>
      </w:r>
      <w:r w:rsidRPr="00655DD1">
        <w:rPr>
          <w:rStyle w:val="apple-converted-space"/>
          <w:b/>
          <w:bCs/>
          <w:color w:val="000000" w:themeColor="text1"/>
          <w:sz w:val="28"/>
          <w:szCs w:val="28"/>
        </w:rPr>
        <w:t> </w:t>
      </w:r>
      <w:r w:rsidRPr="00655DD1">
        <w:rPr>
          <w:b/>
          <w:bCs/>
          <w:color w:val="000000" w:themeColor="text1"/>
          <w:sz w:val="28"/>
          <w:szCs w:val="28"/>
        </w:rPr>
        <w:t>ДИСТАНЦИОННЫХ ОБРАЗОВАТЕЛЬНЫХ ТЕХНОЛОГИЙ</w:t>
      </w:r>
    </w:p>
    <w:p w14:paraId="3F3E0C61" w14:textId="77777777" w:rsidR="00655DD1" w:rsidRPr="00655DD1" w:rsidRDefault="00655DD1" w:rsidP="00655DD1">
      <w:pPr>
        <w:pStyle w:val="a3"/>
        <w:ind w:firstLine="567"/>
        <w:contextualSpacing/>
        <w:jc w:val="both"/>
        <w:rPr>
          <w:b/>
          <w:bCs/>
          <w:color w:val="000000" w:themeColor="text1"/>
          <w:sz w:val="28"/>
          <w:szCs w:val="28"/>
        </w:rPr>
      </w:pPr>
      <w:r w:rsidRPr="00655DD1">
        <w:rPr>
          <w:b/>
          <w:bCs/>
          <w:color w:val="000000" w:themeColor="text1"/>
          <w:sz w:val="28"/>
          <w:szCs w:val="28"/>
        </w:rPr>
        <w:t>Общие положения</w:t>
      </w:r>
    </w:p>
    <w:p w14:paraId="4A6DAAC5" w14:textId="4136EE4A" w:rsidR="00655DD1" w:rsidRPr="00655DD1" w:rsidRDefault="00655DD1" w:rsidP="00655DD1">
      <w:pPr>
        <w:pStyle w:val="a3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655DD1">
        <w:rPr>
          <w:color w:val="000000" w:themeColor="text1"/>
          <w:sz w:val="28"/>
          <w:szCs w:val="28"/>
        </w:rPr>
        <w:t>Федеральный</w:t>
      </w:r>
      <w:r w:rsidRPr="00655DD1">
        <w:rPr>
          <w:rStyle w:val="apple-converted-space"/>
          <w:color w:val="000000" w:themeColor="text1"/>
          <w:sz w:val="28"/>
          <w:szCs w:val="28"/>
        </w:rPr>
        <w:t> </w:t>
      </w:r>
      <w:hyperlink r:id="rId4" w:history="1">
        <w:r w:rsidRPr="00655DD1">
          <w:rPr>
            <w:rStyle w:val="a4"/>
            <w:color w:val="000000" w:themeColor="text1"/>
            <w:sz w:val="28"/>
            <w:szCs w:val="28"/>
            <w:u w:val="none"/>
          </w:rPr>
          <w:t xml:space="preserve">закон от 29 декабря 2012 г. </w:t>
        </w:r>
        <w:r w:rsidRPr="00655DD1">
          <w:rPr>
            <w:rStyle w:val="a4"/>
            <w:color w:val="000000" w:themeColor="text1"/>
            <w:sz w:val="28"/>
            <w:szCs w:val="28"/>
            <w:u w:val="none"/>
          </w:rPr>
          <w:t>№</w:t>
        </w:r>
        <w:r w:rsidRPr="00655DD1">
          <w:rPr>
            <w:rStyle w:val="a4"/>
            <w:color w:val="000000" w:themeColor="text1"/>
            <w:sz w:val="28"/>
            <w:szCs w:val="28"/>
            <w:u w:val="none"/>
          </w:rPr>
          <w:t xml:space="preserve"> 273-ФЗ</w:t>
        </w:r>
      </w:hyperlink>
      <w:r w:rsidRPr="00655DD1">
        <w:rPr>
          <w:rStyle w:val="apple-converted-space"/>
          <w:color w:val="000000" w:themeColor="text1"/>
          <w:sz w:val="28"/>
          <w:szCs w:val="28"/>
        </w:rPr>
        <w:t> </w:t>
      </w:r>
      <w:r w:rsidR="00BC613B">
        <w:rPr>
          <w:color w:val="000000" w:themeColor="text1"/>
          <w:sz w:val="28"/>
          <w:szCs w:val="28"/>
        </w:rPr>
        <w:t>«</w:t>
      </w:r>
      <w:r w:rsidRPr="00655DD1">
        <w:rPr>
          <w:color w:val="000000" w:themeColor="text1"/>
          <w:sz w:val="28"/>
          <w:szCs w:val="28"/>
        </w:rPr>
        <w:t>Об образовании в Российской Федерации</w:t>
      </w:r>
      <w:r w:rsidRPr="00655DD1">
        <w:rPr>
          <w:color w:val="000000" w:themeColor="text1"/>
          <w:sz w:val="28"/>
          <w:szCs w:val="28"/>
        </w:rPr>
        <w:t>»</w:t>
      </w:r>
      <w:r w:rsidRPr="00655DD1">
        <w:rPr>
          <w:color w:val="000000" w:themeColor="text1"/>
          <w:sz w:val="28"/>
          <w:szCs w:val="28"/>
        </w:rPr>
        <w:t xml:space="preserve"> (далее - Федеральный закон </w:t>
      </w:r>
      <w:r w:rsidRPr="00655DD1">
        <w:rPr>
          <w:color w:val="000000" w:themeColor="text1"/>
          <w:sz w:val="28"/>
          <w:szCs w:val="28"/>
        </w:rPr>
        <w:t>№</w:t>
      </w:r>
      <w:r w:rsidRPr="00655DD1">
        <w:rPr>
          <w:color w:val="000000" w:themeColor="text1"/>
          <w:sz w:val="28"/>
          <w:szCs w:val="28"/>
        </w:rPr>
        <w:t xml:space="preserve"> 273-ФЗ) устанавливает возможность применения при реализации образовательных программ электронного обучения и дистанционных образовательных технологий (статья 13 Федерального закона </w:t>
      </w:r>
      <w:r w:rsidRPr="00655DD1">
        <w:rPr>
          <w:color w:val="000000" w:themeColor="text1"/>
          <w:sz w:val="28"/>
          <w:szCs w:val="28"/>
        </w:rPr>
        <w:t>№</w:t>
      </w:r>
      <w:r w:rsidRPr="00655DD1">
        <w:rPr>
          <w:color w:val="000000" w:themeColor="text1"/>
          <w:sz w:val="28"/>
          <w:szCs w:val="28"/>
        </w:rPr>
        <w:t xml:space="preserve"> 273-ФЗ), а при угрозе </w:t>
      </w:r>
      <w:r w:rsidRPr="00655DD1">
        <w:rPr>
          <w:color w:val="000000" w:themeColor="text1"/>
          <w:sz w:val="28"/>
          <w:szCs w:val="28"/>
        </w:rPr>
        <w:lastRenderedPageBreak/>
        <w:t xml:space="preserve">возникновения и (или) возникновении отдельных чрезвычайных ситуаций, введении режима повышенной готовности или чрезвычайной ситуации на всей территории Российской Федерации либо на ее части при невозможности перенесения сроков освоения образовательной программы дошкольного образования - необходимость осуществления реализации образовательных программ с применением электронного обучения, дистанционных образовательных технологий (статья 108 Федерального закона </w:t>
      </w:r>
      <w:r w:rsidRPr="00655DD1">
        <w:rPr>
          <w:color w:val="000000" w:themeColor="text1"/>
          <w:sz w:val="28"/>
          <w:szCs w:val="28"/>
        </w:rPr>
        <w:t>№</w:t>
      </w:r>
      <w:r w:rsidRPr="00655DD1">
        <w:rPr>
          <w:color w:val="000000" w:themeColor="text1"/>
          <w:sz w:val="28"/>
          <w:szCs w:val="28"/>
        </w:rPr>
        <w:t xml:space="preserve"> 273-ФЗ).</w:t>
      </w:r>
    </w:p>
    <w:p w14:paraId="6C3D36FB" w14:textId="77777777" w:rsidR="00655DD1" w:rsidRPr="00655DD1" w:rsidRDefault="00655DD1" w:rsidP="00655DD1">
      <w:pPr>
        <w:pStyle w:val="a3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655DD1">
        <w:rPr>
          <w:color w:val="000000" w:themeColor="text1"/>
          <w:sz w:val="28"/>
          <w:szCs w:val="28"/>
        </w:rPr>
        <w:t>Дошкольная образовательная организация вправе осуществлять реализацию образовательной программы дошкольного образования или ее части с применением электронного обучения, дистанционных образовательных технологий при наличии:</w:t>
      </w:r>
    </w:p>
    <w:p w14:paraId="03733F36" w14:textId="77777777" w:rsidR="00655DD1" w:rsidRPr="00655DD1" w:rsidRDefault="00655DD1" w:rsidP="00655DD1">
      <w:pPr>
        <w:pStyle w:val="a3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655DD1">
        <w:rPr>
          <w:color w:val="000000" w:themeColor="text1"/>
          <w:sz w:val="28"/>
          <w:szCs w:val="28"/>
        </w:rPr>
        <w:t>необходимых условий (кадровых, материально-технических, учебно-методических), созданных непосредственно в ДОО;</w:t>
      </w:r>
    </w:p>
    <w:p w14:paraId="774CB030" w14:textId="77777777" w:rsidR="00655DD1" w:rsidRPr="00655DD1" w:rsidRDefault="00655DD1" w:rsidP="00655DD1">
      <w:pPr>
        <w:pStyle w:val="a3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655DD1">
        <w:rPr>
          <w:color w:val="000000" w:themeColor="text1"/>
          <w:sz w:val="28"/>
          <w:szCs w:val="28"/>
        </w:rPr>
        <w:t>возможностей и согласия родителей (законных представителей) воспитанников.</w:t>
      </w:r>
    </w:p>
    <w:p w14:paraId="54101CC5" w14:textId="77777777" w:rsidR="00655DD1" w:rsidRPr="00BC613B" w:rsidRDefault="00655DD1" w:rsidP="00655DD1">
      <w:pPr>
        <w:pStyle w:val="a3"/>
        <w:ind w:firstLine="567"/>
        <w:contextualSpacing/>
        <w:jc w:val="both"/>
        <w:rPr>
          <w:b/>
          <w:bCs/>
          <w:color w:val="000000" w:themeColor="text1"/>
          <w:sz w:val="28"/>
          <w:szCs w:val="28"/>
        </w:rPr>
      </w:pPr>
      <w:r w:rsidRPr="00BC613B">
        <w:rPr>
          <w:b/>
          <w:bCs/>
          <w:color w:val="000000" w:themeColor="text1"/>
          <w:sz w:val="28"/>
          <w:szCs w:val="28"/>
        </w:rPr>
        <w:t>Настоящие методические рекомендации распространяются на возрастную группу детей старше 5 лет, занятия с использованием электронных средств обучения в возрастных группах до 5 лет не проводятся.</w:t>
      </w:r>
    </w:p>
    <w:p w14:paraId="092C8ACF" w14:textId="77777777" w:rsidR="00655DD1" w:rsidRPr="00655DD1" w:rsidRDefault="00655DD1" w:rsidP="00655DD1">
      <w:pPr>
        <w:pStyle w:val="a3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655DD1">
        <w:rPr>
          <w:color w:val="000000" w:themeColor="text1"/>
          <w:sz w:val="28"/>
          <w:szCs w:val="28"/>
        </w:rPr>
        <w:t>Настоящие методические рекомендации основаны на результатах научных исследований отдельных аспектов организации и осуществления образовательной деятельности с применением дистанционных образовательных технологий, электронного обучения в сфере дошкольного образования, а также анализа практики реализации образовательных программ дошкольного образования в различных субъектах Российской Федерации.</w:t>
      </w:r>
    </w:p>
    <w:p w14:paraId="0CD5E77E" w14:textId="77777777" w:rsidR="00655DD1" w:rsidRPr="00655DD1" w:rsidRDefault="00655DD1" w:rsidP="00655DD1">
      <w:pPr>
        <w:pStyle w:val="a3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655DD1">
        <w:rPr>
          <w:color w:val="000000" w:themeColor="text1"/>
          <w:sz w:val="28"/>
          <w:szCs w:val="28"/>
        </w:rPr>
        <w:t>Основные понятия и сокращения</w:t>
      </w:r>
    </w:p>
    <w:p w14:paraId="051E7A69" w14:textId="77777777" w:rsidR="00655DD1" w:rsidRPr="00655DD1" w:rsidRDefault="00655DD1" w:rsidP="00655DD1">
      <w:pPr>
        <w:pStyle w:val="a3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655DD1">
        <w:rPr>
          <w:color w:val="000000" w:themeColor="text1"/>
          <w:sz w:val="28"/>
          <w:szCs w:val="28"/>
        </w:rPr>
        <w:t>Электронное обучение -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информационно-телекоммуникационных сетей, обеспечивающих передачу по линиям связи указанной информации, взаимодействие обучающихся и педагогических работников.</w:t>
      </w:r>
    </w:p>
    <w:p w14:paraId="7D4AB301" w14:textId="77777777" w:rsidR="00655DD1" w:rsidRPr="00655DD1" w:rsidRDefault="00655DD1" w:rsidP="00655DD1">
      <w:pPr>
        <w:pStyle w:val="a3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655DD1">
        <w:rPr>
          <w:color w:val="000000" w:themeColor="text1"/>
          <w:sz w:val="28"/>
          <w:szCs w:val="28"/>
        </w:rPr>
        <w:t>Дистанционные образовательные технологии - 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работников.</w:t>
      </w:r>
    </w:p>
    <w:p w14:paraId="35C23BA7" w14:textId="77777777" w:rsidR="00655DD1" w:rsidRPr="00655DD1" w:rsidRDefault="00655DD1" w:rsidP="00655DD1">
      <w:pPr>
        <w:pStyle w:val="a3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655DD1">
        <w:rPr>
          <w:color w:val="000000" w:themeColor="text1"/>
          <w:sz w:val="28"/>
          <w:szCs w:val="28"/>
        </w:rPr>
        <w:t>ДОО - дошкольная образовательная организация.</w:t>
      </w:r>
    </w:p>
    <w:p w14:paraId="77774D1B" w14:textId="77777777" w:rsidR="00655DD1" w:rsidRPr="00655DD1" w:rsidRDefault="00655DD1" w:rsidP="00655DD1">
      <w:pPr>
        <w:pStyle w:val="a3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655DD1">
        <w:rPr>
          <w:color w:val="000000" w:themeColor="text1"/>
          <w:sz w:val="28"/>
          <w:szCs w:val="28"/>
        </w:rPr>
        <w:t>ДОТ - дистанционные образовательные технологии.</w:t>
      </w:r>
    </w:p>
    <w:p w14:paraId="36D6040A" w14:textId="77777777" w:rsidR="00655DD1" w:rsidRPr="00655DD1" w:rsidRDefault="00655DD1" w:rsidP="00655DD1">
      <w:pPr>
        <w:pStyle w:val="a3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655DD1">
        <w:rPr>
          <w:color w:val="000000" w:themeColor="text1"/>
          <w:sz w:val="28"/>
          <w:szCs w:val="28"/>
        </w:rPr>
        <w:t>ИКТ - информационно-коммуникационные технологии.</w:t>
      </w:r>
    </w:p>
    <w:p w14:paraId="4B65B798" w14:textId="77777777" w:rsidR="00655DD1" w:rsidRPr="00655DD1" w:rsidRDefault="00655DD1" w:rsidP="00655DD1">
      <w:pPr>
        <w:pStyle w:val="a3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655DD1">
        <w:rPr>
          <w:color w:val="000000" w:themeColor="text1"/>
          <w:sz w:val="28"/>
          <w:szCs w:val="28"/>
        </w:rPr>
        <w:t>ООП ДО - основная образовательная программа дошкольного образования.</w:t>
      </w:r>
    </w:p>
    <w:p w14:paraId="18411265" w14:textId="77777777" w:rsidR="00655DD1" w:rsidRPr="00655DD1" w:rsidRDefault="00655DD1" w:rsidP="00655DD1">
      <w:pPr>
        <w:pStyle w:val="a3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655DD1">
        <w:rPr>
          <w:color w:val="000000" w:themeColor="text1"/>
          <w:sz w:val="28"/>
          <w:szCs w:val="28"/>
        </w:rPr>
        <w:t>ПК - персональный компьютер.</w:t>
      </w:r>
    </w:p>
    <w:p w14:paraId="136B6DCF" w14:textId="77777777" w:rsidR="00655DD1" w:rsidRPr="00655DD1" w:rsidRDefault="00655DD1" w:rsidP="00655DD1">
      <w:pPr>
        <w:pStyle w:val="a3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655DD1">
        <w:rPr>
          <w:color w:val="000000" w:themeColor="text1"/>
          <w:sz w:val="28"/>
          <w:szCs w:val="28"/>
        </w:rPr>
        <w:t>ПО - программное обеспечение.</w:t>
      </w:r>
    </w:p>
    <w:p w14:paraId="1B604BC2" w14:textId="77777777" w:rsidR="00655DD1" w:rsidRPr="00655DD1" w:rsidRDefault="00655DD1" w:rsidP="00655DD1">
      <w:pPr>
        <w:pStyle w:val="a3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655DD1">
        <w:rPr>
          <w:color w:val="000000" w:themeColor="text1"/>
          <w:sz w:val="28"/>
          <w:szCs w:val="28"/>
        </w:rPr>
        <w:lastRenderedPageBreak/>
        <w:t>ФГОС ДО - федеральный государственный образовательный стандарт дошкольного образования.</w:t>
      </w:r>
    </w:p>
    <w:p w14:paraId="584715BC" w14:textId="77777777" w:rsidR="00655DD1" w:rsidRPr="00655DD1" w:rsidRDefault="00655DD1" w:rsidP="00655DD1">
      <w:pPr>
        <w:pStyle w:val="a3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655DD1">
        <w:rPr>
          <w:color w:val="000000" w:themeColor="text1"/>
          <w:sz w:val="28"/>
          <w:szCs w:val="28"/>
        </w:rPr>
        <w:t>ЭО - электронное обучение.</w:t>
      </w:r>
    </w:p>
    <w:p w14:paraId="3A19B958" w14:textId="77777777" w:rsidR="00655DD1" w:rsidRPr="00655DD1" w:rsidRDefault="00655DD1" w:rsidP="00655DD1">
      <w:pPr>
        <w:pStyle w:val="a3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655DD1">
        <w:rPr>
          <w:color w:val="000000" w:themeColor="text1"/>
          <w:sz w:val="28"/>
          <w:szCs w:val="28"/>
        </w:rPr>
        <w:t>ЭСО - электронные средства обучения.</w:t>
      </w:r>
    </w:p>
    <w:p w14:paraId="07E83BF7" w14:textId="77777777" w:rsidR="00655DD1" w:rsidRPr="00655DD1" w:rsidRDefault="00655DD1" w:rsidP="00655DD1">
      <w:pPr>
        <w:pStyle w:val="a3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655DD1">
        <w:rPr>
          <w:color w:val="000000" w:themeColor="text1"/>
          <w:sz w:val="28"/>
          <w:szCs w:val="28"/>
        </w:rPr>
        <w:t>Нормативные правовые основы реализации ООП ДО с применением</w:t>
      </w:r>
      <w:r w:rsidRPr="00655DD1">
        <w:rPr>
          <w:rStyle w:val="apple-converted-space"/>
          <w:color w:val="000000" w:themeColor="text1"/>
          <w:sz w:val="28"/>
          <w:szCs w:val="28"/>
        </w:rPr>
        <w:t> </w:t>
      </w:r>
      <w:r w:rsidRPr="00655DD1">
        <w:rPr>
          <w:color w:val="000000" w:themeColor="text1"/>
          <w:sz w:val="28"/>
          <w:szCs w:val="28"/>
        </w:rPr>
        <w:br/>
        <w:t>ЭО, ДОТ</w:t>
      </w:r>
    </w:p>
    <w:p w14:paraId="735121C8" w14:textId="77777777" w:rsidR="00655DD1" w:rsidRPr="00655DD1" w:rsidRDefault="00655DD1" w:rsidP="00655DD1">
      <w:pPr>
        <w:pStyle w:val="a3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655DD1">
        <w:rPr>
          <w:color w:val="000000" w:themeColor="text1"/>
          <w:sz w:val="28"/>
          <w:szCs w:val="28"/>
        </w:rPr>
        <w:t>При реализации ООП ДО с применением ЭО, ДОТ в дошкольной образовательной организации следует руководствоваться следующими нормативными правовыми актами:</w:t>
      </w:r>
    </w:p>
    <w:p w14:paraId="0A89F88F" w14:textId="12BECE30" w:rsidR="00655DD1" w:rsidRPr="00655DD1" w:rsidRDefault="00655DD1" w:rsidP="00655DD1">
      <w:pPr>
        <w:pStyle w:val="a3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655DD1">
        <w:rPr>
          <w:color w:val="000000" w:themeColor="text1"/>
          <w:sz w:val="28"/>
          <w:szCs w:val="28"/>
        </w:rPr>
        <w:t>Федеральным</w:t>
      </w:r>
      <w:r w:rsidRPr="00655DD1">
        <w:rPr>
          <w:rStyle w:val="apple-converted-space"/>
          <w:color w:val="000000" w:themeColor="text1"/>
          <w:sz w:val="28"/>
          <w:szCs w:val="28"/>
        </w:rPr>
        <w:t> </w:t>
      </w:r>
      <w:hyperlink r:id="rId5" w:history="1">
        <w:r w:rsidRPr="00655DD1">
          <w:rPr>
            <w:rStyle w:val="a4"/>
            <w:color w:val="000000" w:themeColor="text1"/>
            <w:sz w:val="28"/>
            <w:szCs w:val="28"/>
            <w:u w:val="none"/>
          </w:rPr>
          <w:t xml:space="preserve">законом от 29 декабря 2012 г. </w:t>
        </w:r>
        <w:r w:rsidRPr="00655DD1">
          <w:rPr>
            <w:rStyle w:val="a4"/>
            <w:color w:val="000000" w:themeColor="text1"/>
            <w:sz w:val="28"/>
            <w:szCs w:val="28"/>
            <w:u w:val="none"/>
          </w:rPr>
          <w:t>№</w:t>
        </w:r>
        <w:r w:rsidRPr="00655DD1">
          <w:rPr>
            <w:rStyle w:val="a4"/>
            <w:color w:val="000000" w:themeColor="text1"/>
            <w:sz w:val="28"/>
            <w:szCs w:val="28"/>
            <w:u w:val="none"/>
          </w:rPr>
          <w:t xml:space="preserve"> 273-ФЗ</w:t>
        </w:r>
      </w:hyperlink>
      <w:r>
        <w:rPr>
          <w:rStyle w:val="apple-converted-space"/>
          <w:color w:val="000000" w:themeColor="text1"/>
          <w:sz w:val="28"/>
          <w:szCs w:val="28"/>
        </w:rPr>
        <w:t xml:space="preserve"> «</w:t>
      </w:r>
      <w:r w:rsidRPr="00655DD1">
        <w:rPr>
          <w:color w:val="000000" w:themeColor="text1"/>
          <w:sz w:val="28"/>
          <w:szCs w:val="28"/>
        </w:rPr>
        <w:t>Об образовании в Российской Федерации</w:t>
      </w:r>
      <w:r w:rsidRPr="00655DD1">
        <w:rPr>
          <w:color w:val="000000" w:themeColor="text1"/>
          <w:sz w:val="28"/>
          <w:szCs w:val="28"/>
        </w:rPr>
        <w:t>»</w:t>
      </w:r>
      <w:r w:rsidRPr="00655DD1">
        <w:rPr>
          <w:color w:val="000000" w:themeColor="text1"/>
          <w:sz w:val="28"/>
          <w:szCs w:val="28"/>
        </w:rPr>
        <w:t>;</w:t>
      </w:r>
    </w:p>
    <w:p w14:paraId="6A114603" w14:textId="0BB7BCEB" w:rsidR="00655DD1" w:rsidRPr="00655DD1" w:rsidRDefault="00655DD1" w:rsidP="00655DD1">
      <w:pPr>
        <w:pStyle w:val="a3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655DD1">
        <w:rPr>
          <w:color w:val="000000" w:themeColor="text1"/>
          <w:sz w:val="28"/>
          <w:szCs w:val="28"/>
        </w:rPr>
        <w:t>Федеральным</w:t>
      </w:r>
      <w:r w:rsidRPr="00655DD1">
        <w:rPr>
          <w:rStyle w:val="apple-converted-space"/>
          <w:color w:val="000000" w:themeColor="text1"/>
          <w:sz w:val="28"/>
          <w:szCs w:val="28"/>
        </w:rPr>
        <w:t> </w:t>
      </w:r>
      <w:hyperlink r:id="rId6" w:history="1">
        <w:r w:rsidRPr="00655DD1">
          <w:rPr>
            <w:rStyle w:val="a4"/>
            <w:color w:val="000000" w:themeColor="text1"/>
            <w:sz w:val="28"/>
            <w:szCs w:val="28"/>
            <w:u w:val="none"/>
          </w:rPr>
          <w:t xml:space="preserve">законом от 27 июля 2006 г. </w:t>
        </w:r>
        <w:r w:rsidRPr="00655DD1">
          <w:rPr>
            <w:rStyle w:val="a4"/>
            <w:color w:val="000000" w:themeColor="text1"/>
            <w:sz w:val="28"/>
            <w:szCs w:val="28"/>
            <w:u w:val="none"/>
          </w:rPr>
          <w:t>№</w:t>
        </w:r>
        <w:r w:rsidRPr="00655DD1">
          <w:rPr>
            <w:rStyle w:val="a4"/>
            <w:color w:val="000000" w:themeColor="text1"/>
            <w:sz w:val="28"/>
            <w:szCs w:val="28"/>
            <w:u w:val="none"/>
          </w:rPr>
          <w:t xml:space="preserve"> 152-ФЗ</w:t>
        </w:r>
      </w:hyperlink>
      <w:r>
        <w:rPr>
          <w:rStyle w:val="apple-converted-space"/>
          <w:color w:val="000000" w:themeColor="text1"/>
          <w:sz w:val="28"/>
          <w:szCs w:val="28"/>
        </w:rPr>
        <w:t xml:space="preserve"> «</w:t>
      </w:r>
      <w:r w:rsidRPr="00655DD1">
        <w:rPr>
          <w:color w:val="000000" w:themeColor="text1"/>
          <w:sz w:val="28"/>
          <w:szCs w:val="28"/>
        </w:rPr>
        <w:t>О персональных данных</w:t>
      </w:r>
      <w:r w:rsidRPr="00655DD1">
        <w:rPr>
          <w:color w:val="000000" w:themeColor="text1"/>
          <w:sz w:val="28"/>
          <w:szCs w:val="28"/>
        </w:rPr>
        <w:t>»</w:t>
      </w:r>
      <w:r w:rsidRPr="00655DD1">
        <w:rPr>
          <w:color w:val="000000" w:themeColor="text1"/>
          <w:sz w:val="28"/>
          <w:szCs w:val="28"/>
        </w:rPr>
        <w:t>;</w:t>
      </w:r>
    </w:p>
    <w:p w14:paraId="33B7C68B" w14:textId="79656F1B" w:rsidR="00655DD1" w:rsidRPr="00655DD1" w:rsidRDefault="00655DD1" w:rsidP="00655DD1">
      <w:pPr>
        <w:pStyle w:val="a3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655DD1">
        <w:rPr>
          <w:color w:val="000000" w:themeColor="text1"/>
          <w:sz w:val="28"/>
          <w:szCs w:val="28"/>
        </w:rPr>
        <w:t>Федеральным</w:t>
      </w:r>
      <w:r w:rsidRPr="00655DD1">
        <w:rPr>
          <w:rStyle w:val="apple-converted-space"/>
          <w:color w:val="000000" w:themeColor="text1"/>
          <w:sz w:val="28"/>
          <w:szCs w:val="28"/>
        </w:rPr>
        <w:t> </w:t>
      </w:r>
      <w:hyperlink r:id="rId7" w:history="1">
        <w:r w:rsidRPr="00655DD1">
          <w:rPr>
            <w:rStyle w:val="a4"/>
            <w:color w:val="000000" w:themeColor="text1"/>
            <w:sz w:val="28"/>
            <w:szCs w:val="28"/>
            <w:u w:val="none"/>
          </w:rPr>
          <w:t xml:space="preserve">законом от 27 июля 2006 г. </w:t>
        </w:r>
        <w:r w:rsidRPr="00655DD1">
          <w:rPr>
            <w:rStyle w:val="a4"/>
            <w:color w:val="000000" w:themeColor="text1"/>
            <w:sz w:val="28"/>
            <w:szCs w:val="28"/>
            <w:u w:val="none"/>
          </w:rPr>
          <w:t>№</w:t>
        </w:r>
        <w:r w:rsidRPr="00655DD1">
          <w:rPr>
            <w:rStyle w:val="a4"/>
            <w:color w:val="000000" w:themeColor="text1"/>
            <w:sz w:val="28"/>
            <w:szCs w:val="28"/>
            <w:u w:val="none"/>
          </w:rPr>
          <w:t xml:space="preserve"> 149-ФЗ</w:t>
        </w:r>
      </w:hyperlink>
      <w:r>
        <w:rPr>
          <w:rStyle w:val="apple-converted-space"/>
          <w:color w:val="000000" w:themeColor="text1"/>
          <w:sz w:val="28"/>
          <w:szCs w:val="28"/>
        </w:rPr>
        <w:t xml:space="preserve"> «</w:t>
      </w:r>
      <w:r w:rsidRPr="00655DD1">
        <w:rPr>
          <w:color w:val="000000" w:themeColor="text1"/>
          <w:sz w:val="28"/>
          <w:szCs w:val="28"/>
        </w:rPr>
        <w:t>Об информации, информационных технологиях и о защите информации</w:t>
      </w:r>
      <w:r w:rsidRPr="00655DD1">
        <w:rPr>
          <w:color w:val="000000" w:themeColor="text1"/>
          <w:sz w:val="28"/>
          <w:szCs w:val="28"/>
        </w:rPr>
        <w:t>»</w:t>
      </w:r>
      <w:r w:rsidRPr="00655DD1">
        <w:rPr>
          <w:color w:val="000000" w:themeColor="text1"/>
          <w:sz w:val="28"/>
          <w:szCs w:val="28"/>
        </w:rPr>
        <w:t>;</w:t>
      </w:r>
    </w:p>
    <w:p w14:paraId="2C489A17" w14:textId="7F0DA98B" w:rsidR="00655DD1" w:rsidRPr="00655DD1" w:rsidRDefault="00655DD1" w:rsidP="00655DD1">
      <w:pPr>
        <w:pStyle w:val="a3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655DD1">
        <w:rPr>
          <w:color w:val="000000" w:themeColor="text1"/>
          <w:sz w:val="28"/>
          <w:szCs w:val="28"/>
        </w:rPr>
        <w:t>Федеральный</w:t>
      </w:r>
      <w:r w:rsidRPr="00655DD1">
        <w:rPr>
          <w:rStyle w:val="apple-converted-space"/>
          <w:color w:val="000000" w:themeColor="text1"/>
          <w:sz w:val="28"/>
          <w:szCs w:val="28"/>
        </w:rPr>
        <w:t> </w:t>
      </w:r>
      <w:hyperlink r:id="rId8" w:history="1">
        <w:r w:rsidRPr="00655DD1">
          <w:rPr>
            <w:rStyle w:val="a4"/>
            <w:color w:val="000000" w:themeColor="text1"/>
            <w:sz w:val="28"/>
            <w:szCs w:val="28"/>
            <w:u w:val="none"/>
          </w:rPr>
          <w:t xml:space="preserve">закон от 29 декабря 2010 г. </w:t>
        </w:r>
        <w:r w:rsidRPr="00655DD1">
          <w:rPr>
            <w:rStyle w:val="a4"/>
            <w:color w:val="000000" w:themeColor="text1"/>
            <w:sz w:val="28"/>
            <w:szCs w:val="28"/>
            <w:u w:val="none"/>
          </w:rPr>
          <w:t>№</w:t>
        </w:r>
        <w:r w:rsidRPr="00655DD1">
          <w:rPr>
            <w:rStyle w:val="a4"/>
            <w:color w:val="000000" w:themeColor="text1"/>
            <w:sz w:val="28"/>
            <w:szCs w:val="28"/>
            <w:u w:val="none"/>
          </w:rPr>
          <w:t xml:space="preserve"> 436-ФЗ</w:t>
        </w:r>
      </w:hyperlink>
      <w:r w:rsidRPr="00655DD1">
        <w:rPr>
          <w:rStyle w:val="apple-converted-space"/>
          <w:color w:val="000000" w:themeColor="text1"/>
          <w:sz w:val="28"/>
          <w:szCs w:val="28"/>
        </w:rPr>
        <w:t> </w:t>
      </w:r>
      <w:r>
        <w:rPr>
          <w:color w:val="000000" w:themeColor="text1"/>
          <w:sz w:val="28"/>
          <w:szCs w:val="28"/>
        </w:rPr>
        <w:t>«</w:t>
      </w:r>
      <w:r w:rsidRPr="00655DD1">
        <w:rPr>
          <w:color w:val="000000" w:themeColor="text1"/>
          <w:sz w:val="28"/>
          <w:szCs w:val="28"/>
        </w:rPr>
        <w:t>О защите детей от информации, причиняющей вред их здоровью и развитию</w:t>
      </w:r>
      <w:r w:rsidRPr="00655DD1">
        <w:rPr>
          <w:color w:val="000000" w:themeColor="text1"/>
          <w:sz w:val="28"/>
          <w:szCs w:val="28"/>
        </w:rPr>
        <w:t>»</w:t>
      </w:r>
      <w:r w:rsidRPr="00655DD1">
        <w:rPr>
          <w:color w:val="000000" w:themeColor="text1"/>
          <w:sz w:val="28"/>
          <w:szCs w:val="28"/>
        </w:rPr>
        <w:t>;</w:t>
      </w:r>
    </w:p>
    <w:p w14:paraId="784C24CA" w14:textId="44ABCA87" w:rsidR="00655DD1" w:rsidRPr="00655DD1" w:rsidRDefault="00655DD1" w:rsidP="00655DD1">
      <w:pPr>
        <w:pStyle w:val="a3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655DD1">
        <w:rPr>
          <w:color w:val="000000" w:themeColor="text1"/>
          <w:sz w:val="28"/>
          <w:szCs w:val="28"/>
        </w:rPr>
        <w:t>Санитарно-эпидемиологическими требованиями к организациям воспитания и обучения, отдыха и оздоровления детей и молодежи (далее - СП 2.4.3648-20), утвержденными</w:t>
      </w:r>
      <w:r w:rsidRPr="00655DD1">
        <w:rPr>
          <w:rStyle w:val="apple-converted-space"/>
          <w:color w:val="000000" w:themeColor="text1"/>
          <w:sz w:val="28"/>
          <w:szCs w:val="28"/>
        </w:rPr>
        <w:t> </w:t>
      </w:r>
      <w:hyperlink r:id="rId9" w:history="1">
        <w:r w:rsidRPr="00655DD1">
          <w:rPr>
            <w:rStyle w:val="a4"/>
            <w:color w:val="000000" w:themeColor="text1"/>
            <w:sz w:val="28"/>
            <w:szCs w:val="28"/>
            <w:u w:val="none"/>
          </w:rPr>
          <w:t xml:space="preserve">постановлением Главного государственного санитарного врача Российской Федерации от 28 сентября 2020 г. </w:t>
        </w:r>
        <w:r w:rsidRPr="00655DD1">
          <w:rPr>
            <w:rStyle w:val="a4"/>
            <w:color w:val="000000" w:themeColor="text1"/>
            <w:sz w:val="28"/>
            <w:szCs w:val="28"/>
            <w:u w:val="none"/>
          </w:rPr>
          <w:t>№</w:t>
        </w:r>
        <w:r w:rsidRPr="00655DD1">
          <w:rPr>
            <w:rStyle w:val="a4"/>
            <w:color w:val="000000" w:themeColor="text1"/>
            <w:sz w:val="28"/>
            <w:szCs w:val="28"/>
            <w:u w:val="none"/>
          </w:rPr>
          <w:t xml:space="preserve"> 28</w:t>
        </w:r>
      </w:hyperlink>
      <w:r w:rsidRPr="00655DD1">
        <w:rPr>
          <w:rStyle w:val="apple-converted-space"/>
          <w:color w:val="000000" w:themeColor="text1"/>
          <w:sz w:val="28"/>
          <w:szCs w:val="28"/>
        </w:rPr>
        <w:t> </w:t>
      </w:r>
      <w:r w:rsidRPr="00655DD1">
        <w:rPr>
          <w:color w:val="000000" w:themeColor="text1"/>
          <w:sz w:val="28"/>
          <w:szCs w:val="28"/>
        </w:rPr>
        <w:t xml:space="preserve">(Зарегистрировано в Минюсте России 18 декабря 2020 г., регистрационный </w:t>
      </w:r>
      <w:r w:rsidRPr="00655DD1">
        <w:rPr>
          <w:color w:val="000000" w:themeColor="text1"/>
          <w:sz w:val="28"/>
          <w:szCs w:val="28"/>
        </w:rPr>
        <w:t>№</w:t>
      </w:r>
      <w:r w:rsidRPr="00655DD1">
        <w:rPr>
          <w:color w:val="000000" w:themeColor="text1"/>
          <w:sz w:val="28"/>
          <w:szCs w:val="28"/>
        </w:rPr>
        <w:t xml:space="preserve"> 61573);</w:t>
      </w:r>
    </w:p>
    <w:p w14:paraId="1C2C61AE" w14:textId="69D59DFA" w:rsidR="00655DD1" w:rsidRPr="00655DD1" w:rsidRDefault="00655DD1" w:rsidP="00655DD1">
      <w:pPr>
        <w:pStyle w:val="a3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655DD1">
        <w:rPr>
          <w:color w:val="000000" w:themeColor="text1"/>
          <w:sz w:val="28"/>
          <w:szCs w:val="28"/>
        </w:rPr>
        <w:t xml:space="preserve">Санитарные правила и нормы СанПиН 1.2.3685-21 </w:t>
      </w:r>
      <w:r w:rsidRPr="00655DD1">
        <w:rPr>
          <w:color w:val="000000" w:themeColor="text1"/>
          <w:sz w:val="28"/>
          <w:szCs w:val="28"/>
        </w:rPr>
        <w:t>«</w:t>
      </w:r>
      <w:r w:rsidRPr="00655DD1">
        <w:rPr>
          <w:color w:val="000000" w:themeColor="text1"/>
          <w:sz w:val="28"/>
          <w:szCs w:val="28"/>
        </w:rPr>
        <w:t>Гигиенические нормативы и требования к обеспечению безопасности и (или) безвредности для человека факторов среды обитания</w:t>
      </w:r>
      <w:r w:rsidRPr="00655DD1">
        <w:rPr>
          <w:color w:val="000000" w:themeColor="text1"/>
          <w:sz w:val="28"/>
          <w:szCs w:val="28"/>
        </w:rPr>
        <w:t>»</w:t>
      </w:r>
      <w:r w:rsidRPr="00655DD1">
        <w:rPr>
          <w:color w:val="000000" w:themeColor="text1"/>
          <w:sz w:val="28"/>
          <w:szCs w:val="28"/>
        </w:rPr>
        <w:t xml:space="preserve"> (далее - СанПиН 1.2.3685-21), утвержденные</w:t>
      </w:r>
      <w:r w:rsidRPr="00655DD1">
        <w:rPr>
          <w:rStyle w:val="apple-converted-space"/>
          <w:color w:val="000000" w:themeColor="text1"/>
          <w:sz w:val="28"/>
          <w:szCs w:val="28"/>
        </w:rPr>
        <w:t> </w:t>
      </w:r>
      <w:hyperlink r:id="rId10" w:history="1">
        <w:r w:rsidRPr="00655DD1">
          <w:rPr>
            <w:rStyle w:val="a4"/>
            <w:color w:val="000000" w:themeColor="text1"/>
            <w:sz w:val="28"/>
            <w:szCs w:val="28"/>
            <w:u w:val="none"/>
          </w:rPr>
          <w:t xml:space="preserve">постановлением Главного государственного санитарного врача Российской Федерации от 28 января 2021 г. </w:t>
        </w:r>
        <w:r w:rsidRPr="00655DD1">
          <w:rPr>
            <w:rStyle w:val="a4"/>
            <w:color w:val="000000" w:themeColor="text1"/>
            <w:sz w:val="28"/>
            <w:szCs w:val="28"/>
            <w:u w:val="none"/>
          </w:rPr>
          <w:t>№</w:t>
        </w:r>
        <w:r w:rsidRPr="00655DD1">
          <w:rPr>
            <w:rStyle w:val="a4"/>
            <w:color w:val="000000" w:themeColor="text1"/>
            <w:sz w:val="28"/>
            <w:szCs w:val="28"/>
            <w:u w:val="none"/>
          </w:rPr>
          <w:t xml:space="preserve"> 2</w:t>
        </w:r>
      </w:hyperlink>
      <w:r w:rsidRPr="00655DD1">
        <w:rPr>
          <w:rStyle w:val="apple-converted-space"/>
          <w:color w:val="000000" w:themeColor="text1"/>
          <w:sz w:val="28"/>
          <w:szCs w:val="28"/>
        </w:rPr>
        <w:t> </w:t>
      </w:r>
      <w:r w:rsidRPr="00655DD1">
        <w:rPr>
          <w:color w:val="000000" w:themeColor="text1"/>
          <w:sz w:val="28"/>
          <w:szCs w:val="28"/>
        </w:rPr>
        <w:t xml:space="preserve">(Зарегистрировано в Минюсте России 29 января 2021 г., регистрационный </w:t>
      </w:r>
      <w:r w:rsidRPr="00655DD1">
        <w:rPr>
          <w:color w:val="000000" w:themeColor="text1"/>
          <w:sz w:val="28"/>
          <w:szCs w:val="28"/>
        </w:rPr>
        <w:t>№</w:t>
      </w:r>
      <w:r w:rsidRPr="00655DD1">
        <w:rPr>
          <w:color w:val="000000" w:themeColor="text1"/>
          <w:sz w:val="28"/>
          <w:szCs w:val="28"/>
        </w:rPr>
        <w:t xml:space="preserve"> 62296).</w:t>
      </w:r>
    </w:p>
    <w:p w14:paraId="3CA8D943" w14:textId="77777777" w:rsidR="00BC613B" w:rsidRDefault="00655DD1" w:rsidP="00655DD1">
      <w:pPr>
        <w:pStyle w:val="a3"/>
        <w:ind w:firstLine="567"/>
        <w:contextualSpacing/>
        <w:jc w:val="both"/>
        <w:rPr>
          <w:rStyle w:val="apple-converted-space"/>
          <w:color w:val="000000" w:themeColor="text1"/>
          <w:sz w:val="28"/>
          <w:szCs w:val="28"/>
        </w:rPr>
      </w:pPr>
      <w:r w:rsidRPr="00655DD1">
        <w:rPr>
          <w:color w:val="000000" w:themeColor="text1"/>
          <w:sz w:val="28"/>
          <w:szCs w:val="28"/>
        </w:rPr>
        <w:t>Целесообразным для ДОО учитывать следующие нормативные правовые акты:</w:t>
      </w:r>
      <w:r w:rsidRPr="00655DD1">
        <w:rPr>
          <w:rStyle w:val="apple-converted-space"/>
          <w:color w:val="000000" w:themeColor="text1"/>
          <w:sz w:val="28"/>
          <w:szCs w:val="28"/>
        </w:rPr>
        <w:t> </w:t>
      </w:r>
    </w:p>
    <w:p w14:paraId="05DEE417" w14:textId="77777777" w:rsidR="00BC613B" w:rsidRDefault="00655DD1" w:rsidP="00655DD1">
      <w:pPr>
        <w:pStyle w:val="a3"/>
        <w:ind w:firstLine="567"/>
        <w:contextualSpacing/>
        <w:jc w:val="both"/>
        <w:rPr>
          <w:rStyle w:val="apple-converted-space"/>
          <w:color w:val="000000" w:themeColor="text1"/>
          <w:sz w:val="28"/>
          <w:szCs w:val="28"/>
        </w:rPr>
      </w:pPr>
      <w:hyperlink r:id="rId11" w:history="1">
        <w:r w:rsidRPr="00655DD1">
          <w:rPr>
            <w:rStyle w:val="a4"/>
            <w:color w:val="000000" w:themeColor="text1"/>
            <w:sz w:val="28"/>
            <w:szCs w:val="28"/>
            <w:u w:val="none"/>
          </w:rPr>
          <w:t>прик</w:t>
        </w:r>
        <w:r w:rsidRPr="00655DD1">
          <w:rPr>
            <w:rStyle w:val="a4"/>
            <w:color w:val="000000" w:themeColor="text1"/>
            <w:sz w:val="28"/>
            <w:szCs w:val="28"/>
            <w:u w:val="none"/>
          </w:rPr>
          <w:t>а</w:t>
        </w:r>
        <w:r w:rsidRPr="00655DD1">
          <w:rPr>
            <w:rStyle w:val="a4"/>
            <w:color w:val="000000" w:themeColor="text1"/>
            <w:sz w:val="28"/>
            <w:szCs w:val="28"/>
            <w:u w:val="none"/>
          </w:rPr>
          <w:t xml:space="preserve">з Министерства образования и науки Российской Федерации от 23 августа 2017 г. </w:t>
        </w:r>
        <w:r w:rsidRPr="00655DD1">
          <w:rPr>
            <w:rStyle w:val="a4"/>
            <w:color w:val="000000" w:themeColor="text1"/>
            <w:sz w:val="28"/>
            <w:szCs w:val="28"/>
            <w:u w:val="none"/>
          </w:rPr>
          <w:t>№</w:t>
        </w:r>
        <w:r w:rsidRPr="00655DD1">
          <w:rPr>
            <w:rStyle w:val="a4"/>
            <w:color w:val="000000" w:themeColor="text1"/>
            <w:sz w:val="28"/>
            <w:szCs w:val="28"/>
            <w:u w:val="none"/>
          </w:rPr>
          <w:t xml:space="preserve"> 816</w:t>
        </w:r>
      </w:hyperlink>
      <w:r w:rsidRPr="00655DD1">
        <w:rPr>
          <w:rStyle w:val="apple-converted-space"/>
          <w:color w:val="000000" w:themeColor="text1"/>
          <w:sz w:val="28"/>
          <w:szCs w:val="28"/>
        </w:rPr>
        <w:t> </w:t>
      </w:r>
      <w:r>
        <w:rPr>
          <w:color w:val="000000" w:themeColor="text1"/>
          <w:sz w:val="28"/>
          <w:szCs w:val="28"/>
        </w:rPr>
        <w:t>«</w:t>
      </w:r>
      <w:r w:rsidRPr="00655DD1">
        <w:rPr>
          <w:color w:val="000000" w:themeColor="text1"/>
          <w:sz w:val="28"/>
          <w:szCs w:val="28"/>
        </w:rPr>
        <w:t>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</w:t>
      </w:r>
      <w:r w:rsidRPr="00655DD1">
        <w:rPr>
          <w:color w:val="000000" w:themeColor="text1"/>
          <w:sz w:val="28"/>
          <w:szCs w:val="28"/>
        </w:rPr>
        <w:t>»</w:t>
      </w:r>
      <w:r w:rsidRPr="00655DD1">
        <w:rPr>
          <w:color w:val="000000" w:themeColor="text1"/>
          <w:sz w:val="28"/>
          <w:szCs w:val="28"/>
        </w:rPr>
        <w:t>,</w:t>
      </w:r>
      <w:r w:rsidRPr="00655DD1">
        <w:rPr>
          <w:rStyle w:val="apple-converted-space"/>
          <w:color w:val="000000" w:themeColor="text1"/>
          <w:sz w:val="28"/>
          <w:szCs w:val="28"/>
        </w:rPr>
        <w:t> </w:t>
      </w:r>
    </w:p>
    <w:p w14:paraId="1905F2C6" w14:textId="77777777" w:rsidR="00BC613B" w:rsidRDefault="00655DD1" w:rsidP="00655DD1">
      <w:pPr>
        <w:pStyle w:val="a3"/>
        <w:ind w:firstLine="567"/>
        <w:contextualSpacing/>
        <w:jc w:val="both"/>
        <w:rPr>
          <w:color w:val="000000" w:themeColor="text1"/>
          <w:sz w:val="28"/>
          <w:szCs w:val="28"/>
        </w:rPr>
      </w:pPr>
      <w:hyperlink r:id="rId12" w:history="1">
        <w:r w:rsidRPr="00655DD1">
          <w:rPr>
            <w:rStyle w:val="a4"/>
            <w:color w:val="000000" w:themeColor="text1"/>
            <w:sz w:val="28"/>
            <w:szCs w:val="28"/>
            <w:u w:val="none"/>
          </w:rPr>
          <w:t xml:space="preserve">приказ Министерства просвещения Российской Федерации от 2 декабря 2019 г. </w:t>
        </w:r>
        <w:r w:rsidRPr="00655DD1">
          <w:rPr>
            <w:rStyle w:val="a4"/>
            <w:color w:val="000000" w:themeColor="text1"/>
            <w:sz w:val="28"/>
            <w:szCs w:val="28"/>
            <w:u w:val="none"/>
          </w:rPr>
          <w:t>№</w:t>
        </w:r>
        <w:r w:rsidRPr="00655DD1">
          <w:rPr>
            <w:rStyle w:val="a4"/>
            <w:color w:val="000000" w:themeColor="text1"/>
            <w:sz w:val="28"/>
            <w:szCs w:val="28"/>
            <w:u w:val="none"/>
          </w:rPr>
          <w:t xml:space="preserve"> 649</w:t>
        </w:r>
      </w:hyperlink>
      <w:r w:rsidRPr="00655DD1">
        <w:rPr>
          <w:rStyle w:val="apple-converted-space"/>
          <w:color w:val="000000" w:themeColor="text1"/>
          <w:sz w:val="28"/>
          <w:szCs w:val="28"/>
        </w:rPr>
        <w:t> </w:t>
      </w:r>
      <w:r w:rsidR="00BC613B">
        <w:rPr>
          <w:color w:val="000000" w:themeColor="text1"/>
          <w:sz w:val="28"/>
          <w:szCs w:val="28"/>
        </w:rPr>
        <w:t>«</w:t>
      </w:r>
      <w:r w:rsidRPr="00655DD1">
        <w:rPr>
          <w:color w:val="000000" w:themeColor="text1"/>
          <w:sz w:val="28"/>
          <w:szCs w:val="28"/>
        </w:rPr>
        <w:t>Об утверждении целевой модели цифровой образовательной среды</w:t>
      </w:r>
      <w:r w:rsidRPr="00655DD1">
        <w:rPr>
          <w:color w:val="000000" w:themeColor="text1"/>
          <w:sz w:val="28"/>
          <w:szCs w:val="28"/>
        </w:rPr>
        <w:t>»</w:t>
      </w:r>
      <w:r w:rsidRPr="00655DD1">
        <w:rPr>
          <w:color w:val="000000" w:themeColor="text1"/>
          <w:sz w:val="28"/>
          <w:szCs w:val="28"/>
        </w:rPr>
        <w:t xml:space="preserve">. </w:t>
      </w:r>
    </w:p>
    <w:p w14:paraId="6DAC1345" w14:textId="52E0E6E0" w:rsidR="00655DD1" w:rsidRPr="00655DD1" w:rsidRDefault="00655DD1" w:rsidP="00655DD1">
      <w:pPr>
        <w:pStyle w:val="a3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655DD1">
        <w:rPr>
          <w:color w:val="000000" w:themeColor="text1"/>
          <w:sz w:val="28"/>
          <w:szCs w:val="28"/>
        </w:rPr>
        <w:t>Указанные приказы не регулируют образовательную деятельность непосредственно в сфере дошкольного образования, но могут быть полезны ДОО для понимания общих подходов к реализации образовательных программ с применением ЭО, ДОТ, развитию цифровой образовательной среды, формированию единого понятийного пространства системы образования Российской Федерации.</w:t>
      </w:r>
    </w:p>
    <w:p w14:paraId="7D6C2DB5" w14:textId="77777777" w:rsidR="00655DD1" w:rsidRPr="00655DD1" w:rsidRDefault="00655DD1" w:rsidP="00655DD1">
      <w:pPr>
        <w:pStyle w:val="a3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655DD1">
        <w:rPr>
          <w:color w:val="000000" w:themeColor="text1"/>
          <w:sz w:val="28"/>
          <w:szCs w:val="28"/>
        </w:rPr>
        <w:lastRenderedPageBreak/>
        <w:t>Модели реализации ООП ДО с применением ЭО, ДОТ</w:t>
      </w:r>
    </w:p>
    <w:p w14:paraId="3A226B78" w14:textId="77777777" w:rsidR="00655DD1" w:rsidRPr="00655DD1" w:rsidRDefault="00655DD1" w:rsidP="00655DD1">
      <w:pPr>
        <w:pStyle w:val="a3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655DD1">
        <w:rPr>
          <w:color w:val="000000" w:themeColor="text1"/>
          <w:sz w:val="28"/>
          <w:szCs w:val="28"/>
        </w:rPr>
        <w:t>Реализация ООП ДО с применением ЭО, ДОТ может осуществляться в двух основных моделях:</w:t>
      </w:r>
    </w:p>
    <w:p w14:paraId="5581B807" w14:textId="77777777" w:rsidR="00655DD1" w:rsidRPr="00655DD1" w:rsidRDefault="00655DD1" w:rsidP="00655DD1">
      <w:pPr>
        <w:pStyle w:val="a3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655DD1">
        <w:rPr>
          <w:color w:val="000000" w:themeColor="text1"/>
          <w:sz w:val="28"/>
          <w:szCs w:val="28"/>
        </w:rPr>
        <w:t>1. Педагог и дети (воспитанники) находятся в ДОО. Осуществляется непосредственное взаимодействие педагога с детьми, при этом при реализации ООП ДО педагог применяет элементы ЭО, поскольку деятельность в электронной образовательной среде является естественной для современного ребенка, способствует повышению его мотивации к познанию мира, позволяет учитывать его индивидуальные образовательные потребности. Большинство детей еще в раннем возрасте в семье получают первый опыт обращения с ЭСО, знакомства с электронными образовательными и информационными ресурсами.</w:t>
      </w:r>
    </w:p>
    <w:p w14:paraId="6C7DD1C9" w14:textId="77777777" w:rsidR="00655DD1" w:rsidRPr="00655DD1" w:rsidRDefault="00655DD1" w:rsidP="00655DD1">
      <w:pPr>
        <w:pStyle w:val="a3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655DD1">
        <w:rPr>
          <w:color w:val="000000" w:themeColor="text1"/>
          <w:sz w:val="28"/>
          <w:szCs w:val="28"/>
        </w:rPr>
        <w:t>2. Педагог и дети (воспитанники) находятся на удалении друг от друга. Осуществляется опосредованное взаимодействие педагога с детьми: ООП ДО реализуется с применением ЭО, ДОТ и включает как онлайн-формат (режим реального времени, синхронное обучение), так и оффлайн-формат (асинхронное обучение, не привязанное к конкретному месту и времени). В последнем случае педагог заранее подготавливает и направляет родителям (законным представителям) необходимый цифровой образовательный контент. Ребенок осваивает ООП ДО с помощью указанного контента в присутствии родителей (законных представителей). Решение о внедрении ДОО данной модели реализации ООП ДО принимается, как правило, при наступлении вынужденных обстоятельств (карантин, режим самоизоляции, чрезвычайная ситуация, продолжительная болезнь ребенка и др.) в случае отсутствия возможности организовать работу по реализации права на обучение по ООП ДО на дому или в медицинской организации при длительном лечении.</w:t>
      </w:r>
    </w:p>
    <w:p w14:paraId="31E605C7" w14:textId="77777777" w:rsidR="00655DD1" w:rsidRPr="00655DD1" w:rsidRDefault="00655DD1" w:rsidP="00655DD1">
      <w:pPr>
        <w:pStyle w:val="a3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655DD1">
        <w:rPr>
          <w:color w:val="000000" w:themeColor="text1"/>
          <w:sz w:val="28"/>
          <w:szCs w:val="28"/>
        </w:rPr>
        <w:t>Необходимо также отметить, что в практике образовательной деятельности ДОО вышеназванные модели могут сочетаться. Например, большинство детей посещает ДОО и осваивает ООП ДО непосредственно, при этом педагог включает в образовательный процесс элементы ЭО, а один или несколько воспитанников ДОО в силу вынужденных обстоятельств осваивают ООП ДО удаленно и опосредованно - с применением ЭО и ДОТ.</w:t>
      </w:r>
    </w:p>
    <w:p w14:paraId="60788393" w14:textId="77777777" w:rsidR="00655DD1" w:rsidRPr="00655DD1" w:rsidRDefault="00655DD1" w:rsidP="00655DD1">
      <w:pPr>
        <w:pStyle w:val="a3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655DD1">
        <w:rPr>
          <w:color w:val="000000" w:themeColor="text1"/>
          <w:sz w:val="28"/>
          <w:szCs w:val="28"/>
        </w:rPr>
        <w:t>Применение ЭО, ДОТ, а также работа с ЭСО при реализации ООП ДО должны осуществляться в соответствии с требованиями СП 2.4.3648-20 и СанПиН 1.2.3685-21.</w:t>
      </w:r>
    </w:p>
    <w:p w14:paraId="0A5C87E8" w14:textId="77777777" w:rsidR="00655DD1" w:rsidRPr="00655DD1" w:rsidRDefault="00655DD1" w:rsidP="00655DD1">
      <w:pPr>
        <w:pStyle w:val="a3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655DD1">
        <w:rPr>
          <w:color w:val="000000" w:themeColor="text1"/>
          <w:sz w:val="28"/>
          <w:szCs w:val="28"/>
        </w:rPr>
        <w:t>Особенности образовательной среды ДОО при реализации</w:t>
      </w:r>
      <w:r w:rsidRPr="00655DD1">
        <w:rPr>
          <w:rStyle w:val="apple-converted-space"/>
          <w:color w:val="000000" w:themeColor="text1"/>
          <w:sz w:val="28"/>
          <w:szCs w:val="28"/>
        </w:rPr>
        <w:t> </w:t>
      </w:r>
      <w:r w:rsidRPr="00655DD1">
        <w:rPr>
          <w:color w:val="000000" w:themeColor="text1"/>
          <w:sz w:val="28"/>
          <w:szCs w:val="28"/>
        </w:rPr>
        <w:br/>
        <w:t>ООП ДО с применением ЭО и ДОТ</w:t>
      </w:r>
    </w:p>
    <w:p w14:paraId="1AD6792B" w14:textId="77777777" w:rsidR="00655DD1" w:rsidRPr="00655DD1" w:rsidRDefault="00655DD1" w:rsidP="00655DD1">
      <w:pPr>
        <w:pStyle w:val="a3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655DD1">
        <w:rPr>
          <w:color w:val="000000" w:themeColor="text1"/>
          <w:sz w:val="28"/>
          <w:szCs w:val="28"/>
        </w:rPr>
        <w:t>Образовательная среда ДОО должна соответствовать требованиям ФГОС ДО, санитарно-эпидемиологических правил (в том числе в части оборудования рабочего места, освещенности, микроклимата и др.), учитывать положения примерной основной образовательной программы дошкольного образования, а в случае применения ЭО, ДОТ включать в себя также:</w:t>
      </w:r>
    </w:p>
    <w:p w14:paraId="30F32EB4" w14:textId="77777777" w:rsidR="00655DD1" w:rsidRPr="00655DD1" w:rsidRDefault="00655DD1" w:rsidP="00655DD1">
      <w:pPr>
        <w:pStyle w:val="a3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655DD1">
        <w:rPr>
          <w:color w:val="000000" w:themeColor="text1"/>
          <w:sz w:val="28"/>
          <w:szCs w:val="28"/>
        </w:rPr>
        <w:t>электронный образовательный контент;</w:t>
      </w:r>
    </w:p>
    <w:p w14:paraId="7C537F30" w14:textId="3C5F2D33" w:rsidR="00655DD1" w:rsidRPr="00655DD1" w:rsidRDefault="00655DD1" w:rsidP="00655DD1">
      <w:pPr>
        <w:pStyle w:val="a3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655DD1">
        <w:rPr>
          <w:color w:val="000000" w:themeColor="text1"/>
          <w:sz w:val="28"/>
          <w:szCs w:val="28"/>
        </w:rPr>
        <w:lastRenderedPageBreak/>
        <w:t xml:space="preserve">инфраструктуру ЭСО (интерактивные доски, сенсорные экраны, информационные панели и иные средства отображения информации, а также компьютеры и иные средства), ПО, серверы, микрофоны, камеры, доступ к сети </w:t>
      </w:r>
      <w:r w:rsidRPr="00655DD1">
        <w:rPr>
          <w:color w:val="000000" w:themeColor="text1"/>
          <w:sz w:val="28"/>
          <w:szCs w:val="28"/>
        </w:rPr>
        <w:t>«</w:t>
      </w:r>
      <w:r w:rsidRPr="00655DD1">
        <w:rPr>
          <w:color w:val="000000" w:themeColor="text1"/>
          <w:sz w:val="28"/>
          <w:szCs w:val="28"/>
        </w:rPr>
        <w:t>Интернет</w:t>
      </w:r>
      <w:r w:rsidRPr="00655DD1">
        <w:rPr>
          <w:color w:val="000000" w:themeColor="text1"/>
          <w:sz w:val="28"/>
          <w:szCs w:val="28"/>
        </w:rPr>
        <w:t>»</w:t>
      </w:r>
      <w:r w:rsidRPr="00655DD1">
        <w:rPr>
          <w:color w:val="000000" w:themeColor="text1"/>
          <w:sz w:val="28"/>
          <w:szCs w:val="28"/>
        </w:rPr>
        <w:t>;</w:t>
      </w:r>
    </w:p>
    <w:p w14:paraId="2A433F70" w14:textId="77777777" w:rsidR="00655DD1" w:rsidRPr="00655DD1" w:rsidRDefault="00655DD1" w:rsidP="00655DD1">
      <w:pPr>
        <w:pStyle w:val="a3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655DD1">
        <w:rPr>
          <w:color w:val="000000" w:themeColor="text1"/>
          <w:sz w:val="28"/>
          <w:szCs w:val="28"/>
        </w:rPr>
        <w:t>информационные системы и технологии (образовательные платформы, платформы для осуществления онлайн-взаимодействия, совокупность информационных технологий, телекоммуникационных технологий, соответствующих технологических инструментов и др.).</w:t>
      </w:r>
    </w:p>
    <w:p w14:paraId="70E56DD9" w14:textId="77777777" w:rsidR="00655DD1" w:rsidRPr="00655DD1" w:rsidRDefault="00655DD1" w:rsidP="00655DD1">
      <w:pPr>
        <w:pStyle w:val="a3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655DD1">
        <w:rPr>
          <w:color w:val="000000" w:themeColor="text1"/>
          <w:sz w:val="28"/>
          <w:szCs w:val="28"/>
        </w:rPr>
        <w:t>Используемые в образовательной среде ЭСО должны соответствовать требованиям СП 2.4.3648-20, СанПиН 1.2.3685-21, обязательным требованиям, установленным техническими регламентами.</w:t>
      </w:r>
    </w:p>
    <w:p w14:paraId="2CB40695" w14:textId="77777777" w:rsidR="00655DD1" w:rsidRPr="00655DD1" w:rsidRDefault="00655DD1" w:rsidP="00655DD1">
      <w:pPr>
        <w:pStyle w:val="a3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655DD1">
        <w:rPr>
          <w:color w:val="000000" w:themeColor="text1"/>
          <w:sz w:val="28"/>
          <w:szCs w:val="28"/>
        </w:rPr>
        <w:t>Продолжительность непрерывного использования экрана ЭСО и общая продолжительность использования ЭСО должна соответствовать требованиям СП 2.4.3648-20, СанПиН 1.2.3685-21.</w:t>
      </w:r>
    </w:p>
    <w:p w14:paraId="116D5993" w14:textId="77777777" w:rsidR="00655DD1" w:rsidRPr="00655DD1" w:rsidRDefault="00655DD1" w:rsidP="00655DD1">
      <w:pPr>
        <w:pStyle w:val="a3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655DD1">
        <w:rPr>
          <w:color w:val="000000" w:themeColor="text1"/>
          <w:sz w:val="28"/>
          <w:szCs w:val="28"/>
        </w:rPr>
        <w:t>Готовность педагогических работников</w:t>
      </w:r>
    </w:p>
    <w:p w14:paraId="2B120EE8" w14:textId="77777777" w:rsidR="00655DD1" w:rsidRPr="00655DD1" w:rsidRDefault="00655DD1" w:rsidP="00655DD1">
      <w:pPr>
        <w:pStyle w:val="a3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655DD1">
        <w:rPr>
          <w:color w:val="000000" w:themeColor="text1"/>
          <w:sz w:val="28"/>
          <w:szCs w:val="28"/>
        </w:rPr>
        <w:t>Руководству ДОО необходимо организовать работу по формированию готовности педагогических кадров к применению ЭО, ДОТ в образовательном процессе (организация обучения работников по дополнительным профессиональным программам, анализ и изучение лучших практик по реализации ООП ДО с применением ЭО, ДОТ, создание системы методической помощи и поддержки педагогов и родителей (законных представителей) и др.). Она должна охватывать технологические, методические, здоровьесберегающие, эргономические и психолого-педагогические аспекты.</w:t>
      </w:r>
    </w:p>
    <w:p w14:paraId="6ED29E17" w14:textId="77777777" w:rsidR="00655DD1" w:rsidRPr="00655DD1" w:rsidRDefault="00655DD1" w:rsidP="00655DD1">
      <w:pPr>
        <w:pStyle w:val="a3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655DD1">
        <w:rPr>
          <w:color w:val="000000" w:themeColor="text1"/>
          <w:sz w:val="28"/>
          <w:szCs w:val="28"/>
        </w:rPr>
        <w:t>Педагогические работники образовательной организации, реализующие ООП ДО с применением ЭО, ДОТ, должны:</w:t>
      </w:r>
    </w:p>
    <w:p w14:paraId="2107C0F5" w14:textId="77777777" w:rsidR="00655DD1" w:rsidRPr="00655DD1" w:rsidRDefault="00655DD1" w:rsidP="00655DD1">
      <w:pPr>
        <w:pStyle w:val="a3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655DD1">
        <w:rPr>
          <w:color w:val="000000" w:themeColor="text1"/>
          <w:sz w:val="28"/>
          <w:szCs w:val="28"/>
        </w:rPr>
        <w:t>знать требования действующего законодательства в области информации, информационных технологий, защиты информации, персональных данных, реализации ОП с применением ЭО, ДОТ, а также СП 2.4.3648-20 в части организации образовательного процесса с использованием ЭСО;</w:t>
      </w:r>
    </w:p>
    <w:p w14:paraId="4182405C" w14:textId="77777777" w:rsidR="00655DD1" w:rsidRPr="00655DD1" w:rsidRDefault="00655DD1" w:rsidP="00655DD1">
      <w:pPr>
        <w:pStyle w:val="a3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655DD1">
        <w:rPr>
          <w:color w:val="000000" w:themeColor="text1"/>
          <w:sz w:val="28"/>
          <w:szCs w:val="28"/>
        </w:rPr>
        <w:t>обеспечивать безопасность и доступность образовательного процесса с применением ЭО, ДОТ;</w:t>
      </w:r>
    </w:p>
    <w:p w14:paraId="3CEBDC98" w14:textId="77777777" w:rsidR="00655DD1" w:rsidRPr="00655DD1" w:rsidRDefault="00655DD1" w:rsidP="00655DD1">
      <w:pPr>
        <w:pStyle w:val="a3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655DD1">
        <w:rPr>
          <w:color w:val="000000" w:themeColor="text1"/>
          <w:sz w:val="28"/>
          <w:szCs w:val="28"/>
        </w:rPr>
        <w:t>владеть навыками правильной эксплуатации ЭСО с использованием соответствующего инструментария (ПО, платформ и сервисов), технически обеспечивающего реализацию ООП ДО с применением ЭО, ДОТ;</w:t>
      </w:r>
    </w:p>
    <w:p w14:paraId="3F7A7E86" w14:textId="77777777" w:rsidR="00655DD1" w:rsidRPr="00655DD1" w:rsidRDefault="00655DD1" w:rsidP="00655DD1">
      <w:pPr>
        <w:pStyle w:val="a3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655DD1">
        <w:rPr>
          <w:color w:val="000000" w:themeColor="text1"/>
          <w:sz w:val="28"/>
          <w:szCs w:val="28"/>
        </w:rPr>
        <w:t>иметь представление и уметь выбирать Интернет-сервисы, локальные приложения, электронные образовательные и информационные ресурсы, в том числе находящиеся на внешних интернет-сайтах, для наиболее эффективного решения конкретных образовательных задач;</w:t>
      </w:r>
    </w:p>
    <w:p w14:paraId="5954A336" w14:textId="77777777" w:rsidR="00655DD1" w:rsidRPr="00655DD1" w:rsidRDefault="00655DD1" w:rsidP="00655DD1">
      <w:pPr>
        <w:pStyle w:val="a3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655DD1">
        <w:rPr>
          <w:color w:val="000000" w:themeColor="text1"/>
          <w:sz w:val="28"/>
          <w:szCs w:val="28"/>
        </w:rPr>
        <w:t>учитывать имеющиеся у родителей (законных представителей) ребенка возможности освоения ООП ДО с применением ЭО, ДОТ;</w:t>
      </w:r>
    </w:p>
    <w:p w14:paraId="1F0621DD" w14:textId="77777777" w:rsidR="00655DD1" w:rsidRPr="00655DD1" w:rsidRDefault="00655DD1" w:rsidP="00655DD1">
      <w:pPr>
        <w:pStyle w:val="a3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655DD1">
        <w:rPr>
          <w:color w:val="000000" w:themeColor="text1"/>
          <w:sz w:val="28"/>
          <w:szCs w:val="28"/>
        </w:rPr>
        <w:t>обеспечивать оптимальное соотношение онлайн и оффлайн форматов реализации ООП ДО;</w:t>
      </w:r>
    </w:p>
    <w:p w14:paraId="494DED8E" w14:textId="77777777" w:rsidR="00655DD1" w:rsidRPr="00655DD1" w:rsidRDefault="00655DD1" w:rsidP="00655DD1">
      <w:pPr>
        <w:pStyle w:val="a3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655DD1">
        <w:rPr>
          <w:color w:val="000000" w:themeColor="text1"/>
          <w:sz w:val="28"/>
          <w:szCs w:val="28"/>
        </w:rPr>
        <w:t>консультировать родителей воспитанников по вопросам реализации ООП ДО с применением ЭО, ДОТ.</w:t>
      </w:r>
    </w:p>
    <w:p w14:paraId="62E33849" w14:textId="117DF069" w:rsidR="00F175CC" w:rsidRPr="00655DD1" w:rsidRDefault="00F175CC" w:rsidP="00655DD1">
      <w:pPr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F175CC" w:rsidRPr="00655D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5CC"/>
    <w:rsid w:val="00430DC8"/>
    <w:rsid w:val="00655DD1"/>
    <w:rsid w:val="00BC613B"/>
    <w:rsid w:val="00F17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BE0C266"/>
  <w15:chartTrackingRefBased/>
  <w15:docId w15:val="{DB8C146B-E348-274D-A02E-A7A28E3A8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30DC8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0D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55DD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apple-converted-space">
    <w:name w:val="apple-converted-space"/>
    <w:basedOn w:val="a0"/>
    <w:rsid w:val="00655DD1"/>
  </w:style>
  <w:style w:type="character" w:styleId="a4">
    <w:name w:val="Hyperlink"/>
    <w:basedOn w:val="a0"/>
    <w:uiPriority w:val="99"/>
    <w:semiHidden/>
    <w:unhideWhenUsed/>
    <w:rsid w:val="00655D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safari-reader://rulaws.ru/laws/Federalnyy-zakon-ot-29.12.2010-N-436-FZ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safari-reader://rulaws.ru/laws/Federalnyy-zakon-ot-27.07.2006-N-149-FZ/" TargetMode="External"/><Relationship Id="rId12" Type="http://schemas.openxmlformats.org/officeDocument/2006/relationships/hyperlink" Target="safari-reader://rulaws.ru/acts/Prikaz-Minprosvescheniya-Rossii-ot-02.12.2019-N-649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safari-reader://rulaws.ru/laws/Federalnyy-zakon-ot-27.07.2006-N-152-FZ/" TargetMode="External"/><Relationship Id="rId11" Type="http://schemas.openxmlformats.org/officeDocument/2006/relationships/hyperlink" Target="safari-reader://rulaws.ru/acts/Prikaz-Minobrnauki-Rossii-ot-23.08.2017-N-816/" TargetMode="External"/><Relationship Id="rId5" Type="http://schemas.openxmlformats.org/officeDocument/2006/relationships/hyperlink" Target="safari-reader://rulaws.ru/laws/Federalnyy-zakon-ot-29.12.2012-N-273-FZ/" TargetMode="External"/><Relationship Id="rId10" Type="http://schemas.openxmlformats.org/officeDocument/2006/relationships/hyperlink" Target="safari-reader://rulaws.ru/acts/Postanovlenie-Glavnogo-gosudarstvennogo-sanitarnogo-vracha-RF-ot-28.01.2021-N-2/" TargetMode="External"/><Relationship Id="rId4" Type="http://schemas.openxmlformats.org/officeDocument/2006/relationships/hyperlink" Target="safari-reader://rulaws.ru/laws/Federalnyy-zakon-ot-29.12.2012-N-273-FZ/" TargetMode="External"/><Relationship Id="rId9" Type="http://schemas.openxmlformats.org/officeDocument/2006/relationships/hyperlink" Target="safari-reader://rulaws.ru/acts/Postanovlenie-Glavnogo-gosudarstvennogo-sanitarnogo-vracha-RF-ot-28.09.2020-N-28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1967</Words>
  <Characters>11218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Хадижат Алиева</dc:creator>
  <cp:keywords/>
  <dc:description/>
  <cp:lastModifiedBy>Хадижат Алиева</cp:lastModifiedBy>
  <cp:revision>1</cp:revision>
  <dcterms:created xsi:type="dcterms:W3CDTF">2022-03-26T17:31:00Z</dcterms:created>
  <dcterms:modified xsi:type="dcterms:W3CDTF">2022-03-26T18:02:00Z</dcterms:modified>
</cp:coreProperties>
</file>